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1" w:rsidRDefault="00CF4461" w:rsidP="00CF4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7A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CF4461" w:rsidRPr="0014327A" w:rsidRDefault="00CF4461" w:rsidP="00CF4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W w:w="98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5"/>
        <w:gridCol w:w="5828"/>
      </w:tblGrid>
      <w:tr w:rsidR="00CF4461" w:rsidRPr="0014327A" w:rsidTr="004E1FAE">
        <w:trPr>
          <w:trHeight w:val="2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CF4461" w:rsidRPr="0014327A" w:rsidTr="004E1FAE">
        <w:trPr>
          <w:trHeight w:val="4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специально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кабинетах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объектов для проведения практических занятий,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библиотек,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спорта, средств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учения и воспитания,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приспособленных для использования инвалидам и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предусмотренные и оборудованные помещения </w:t>
            </w:r>
            <w:proofErr w:type="spellStart"/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отсутсвуют</w:t>
            </w:r>
            <w:proofErr w:type="spellEnd"/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реализуются Адаптивные образовательные программы.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учреждении тренер-пре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Мчедлишвили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удостоверение о повышении квалификации по программе: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дополнительного образования детей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инвалидностью от 5 лет до 18 лет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  <w:tr w:rsidR="00CF4461" w:rsidRPr="0014327A" w:rsidTr="004E1FAE">
        <w:trPr>
          <w:trHeight w:val="19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беспрепятственного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доступа в здание образовательной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</w:t>
            </w:r>
            <w:proofErr w:type="spellEnd"/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кнопка вызова. </w:t>
            </w:r>
          </w:p>
          <w:p w:rsidR="00CF4461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доступа к зданию предусмотрены пандусы.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Коляска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дверь соответствует нормативным требованиям.</w:t>
            </w:r>
          </w:p>
        </w:tc>
      </w:tr>
      <w:tr w:rsidR="00CF4461" w:rsidRPr="0014327A" w:rsidTr="004E1FAE">
        <w:trPr>
          <w:trHeight w:val="8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специальных условиях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предусматривается организация питания.</w:t>
            </w:r>
          </w:p>
        </w:tc>
      </w:tr>
      <w:tr w:rsidR="00CF4461" w:rsidRPr="0014327A" w:rsidTr="004E1FAE">
        <w:trPr>
          <w:trHeight w:val="16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специальных у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E8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оснащено противопожарной сигнализацией, </w:t>
            </w:r>
            <w:r w:rsidRPr="00CF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табло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(указатель выхода), необходимыми табличками и указателями и звуковой информацией для сигнализации об опасности.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инструктажи, занятия и беседы по безопасности</w:t>
            </w:r>
          </w:p>
        </w:tc>
      </w:tr>
      <w:tr w:rsidR="00CF4461" w:rsidRPr="0014327A" w:rsidTr="004E1FAE">
        <w:trPr>
          <w:trHeight w:val="33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д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 информационным система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 информационно-телекомм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уникационным сетям,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приспособленным для использования инвалидами и лицами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М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оснащена: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-электронной почтой;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-выходом в Интернет;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-функционирует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сайт М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версие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слабовидящих граждан,</w:t>
            </w:r>
          </w:p>
          <w:p w:rsidR="00CF4461" w:rsidRPr="0014327A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имеются аудиотехника, компьютер, 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сканер</w:t>
            </w:r>
          </w:p>
        </w:tc>
      </w:tr>
      <w:tr w:rsidR="00CF4461" w:rsidRPr="0014327A" w:rsidTr="004E1FAE">
        <w:trPr>
          <w:trHeight w:val="33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Default="00CF4461" w:rsidP="004E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5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электронных образовательных ресурсов, к которым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0545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545C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Pr="00D0545C">
              <w:rPr>
                <w:rFonts w:ascii="Times New Roman" w:hAnsi="Times New Roman" w:cs="Times New Roman"/>
                <w:sz w:val="28"/>
                <w:szCs w:val="28"/>
              </w:rPr>
              <w:t xml:space="preserve"> имеют неограниченный доступ:</w:t>
            </w:r>
          </w:p>
          <w:p w:rsidR="00CF4461" w:rsidRDefault="00CF4461" w:rsidP="004E1FAE">
            <w:p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222222"/>
                <w:sz w:val="28"/>
                <w:szCs w:val="28"/>
              </w:rPr>
              <w:t>-</w:t>
            </w:r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Российский государственный университет физической культуры, спорта и туризма - </w:t>
            </w:r>
            <w:hyperlink r:id="rId4" w:history="1">
              <w:r w:rsidRPr="002958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www.sportedu.ru/</w:t>
              </w:r>
            </w:hyperlink>
          </w:p>
          <w:p w:rsidR="00CF4461" w:rsidRPr="00084113" w:rsidRDefault="00CF4461" w:rsidP="004E1FAE">
            <w:p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461" w:rsidRDefault="00CF4461" w:rsidP="004E1FAE">
            <w:p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80"/>
                <w:sz w:val="28"/>
                <w:szCs w:val="28"/>
                <w:u w:val="single"/>
              </w:rPr>
            </w:pPr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-Национальный государственный </w:t>
            </w:r>
            <w:r w:rsidRPr="00084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университет</w:t>
            </w:r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физической культуры, </w:t>
            </w:r>
            <w:proofErr w:type="spellStart"/>
            <w:proofErr w:type="gramStart"/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>c</w:t>
            </w:r>
            <w:proofErr w:type="gramEnd"/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>порта</w:t>
            </w:r>
            <w:proofErr w:type="spellEnd"/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и здоровья имени П.Ф.</w:t>
            </w:r>
            <w:r w:rsidRPr="00084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Лесгафта</w:t>
            </w:r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8411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8411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hyperlink r:id="rId5" w:history="1">
              <w:r w:rsidRPr="002958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www.lesgaft.spb.ru</w:t>
              </w:r>
            </w:hyperlink>
          </w:p>
          <w:p w:rsidR="00CF4461" w:rsidRPr="00084113" w:rsidRDefault="00CF4461" w:rsidP="004E1FAE">
            <w:p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461" w:rsidRPr="00084113" w:rsidRDefault="00CF4461" w:rsidP="004E1FAE">
            <w:p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-Центральная отраслевая библиотека по физической культуре и спорту – </w:t>
            </w:r>
            <w:hyperlink r:id="rId6" w:history="1">
              <w:r w:rsidRPr="002958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http://lib.sportedu.ru/</w:t>
              </w:r>
            </w:hyperlink>
            <w:bookmarkStart w:id="0" w:name="_GoBack"/>
            <w:bookmarkEnd w:id="0"/>
          </w:p>
          <w:p w:rsidR="00CF4461" w:rsidRDefault="00CF4461" w:rsidP="004E1FA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05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сайт федерации прыжков на батуте России – </w:t>
            </w:r>
            <w:hyperlink r:id="rId7" w:history="1">
              <w:r w:rsidRPr="002958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www.trampoline.ru/</w:t>
              </w:r>
            </w:hyperlink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69"/>
              <w:gridCol w:w="3223"/>
            </w:tblGrid>
            <w:tr w:rsidR="00CF4461" w:rsidRPr="000937CF" w:rsidTr="004E1FAE">
              <w:tc>
                <w:tcPr>
                  <w:tcW w:w="5069" w:type="dxa"/>
                  <w:shd w:val="clear" w:color="auto" w:fill="auto"/>
                </w:tcPr>
                <w:p w:rsidR="00CF4461" w:rsidRPr="00084113" w:rsidRDefault="00CF4461" w:rsidP="004E1FAE">
                  <w:pPr>
                    <w:shd w:val="clear" w:color="auto" w:fill="FFFFFF"/>
                    <w:tabs>
                      <w:tab w:val="left" w:pos="409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-</w:t>
                  </w:r>
                  <w:r w:rsidRPr="00084113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Министерство спорта РФ</w:t>
                  </w:r>
                </w:p>
              </w:tc>
              <w:tc>
                <w:tcPr>
                  <w:tcW w:w="4575" w:type="dxa"/>
                  <w:shd w:val="clear" w:color="auto" w:fill="auto"/>
                </w:tcPr>
                <w:p w:rsidR="00CF4461" w:rsidRPr="00084113" w:rsidRDefault="007F0222" w:rsidP="004E1FAE">
                  <w:pPr>
                    <w:shd w:val="clear" w:color="auto" w:fill="FFFFFF"/>
                    <w:tabs>
                      <w:tab w:val="left" w:pos="40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hyperlink r:id="rId8" w:anchor="_blank" w:history="1">
                    <w:r w:rsidR="00CF4461" w:rsidRPr="00084113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www.minsport.gov.ru</w:t>
                    </w:r>
                  </w:hyperlink>
                </w:p>
              </w:tc>
            </w:tr>
            <w:tr w:rsidR="00CF4461" w:rsidRPr="000937CF" w:rsidTr="004E1FAE">
              <w:tc>
                <w:tcPr>
                  <w:tcW w:w="5069" w:type="dxa"/>
                  <w:shd w:val="clear" w:color="auto" w:fill="auto"/>
                </w:tcPr>
                <w:p w:rsidR="00CF4461" w:rsidRPr="00084113" w:rsidRDefault="00CF4461" w:rsidP="004E1FAE">
                  <w:pPr>
                    <w:shd w:val="clear" w:color="auto" w:fill="FFFFFF"/>
                    <w:tabs>
                      <w:tab w:val="left" w:pos="382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-</w:t>
                  </w:r>
                  <w:r w:rsidRPr="00084113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Министерство образования и науки РФ</w:t>
                  </w:r>
                </w:p>
              </w:tc>
              <w:tc>
                <w:tcPr>
                  <w:tcW w:w="4575" w:type="dxa"/>
                  <w:shd w:val="clear" w:color="auto" w:fill="auto"/>
                </w:tcPr>
                <w:p w:rsidR="00CF4461" w:rsidRDefault="007F0222" w:rsidP="004E1FAE">
                  <w:pPr>
                    <w:shd w:val="clear" w:color="auto" w:fill="FFFFFF"/>
                    <w:tabs>
                      <w:tab w:val="left" w:pos="38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hyperlink r:id="rId9" w:history="1">
                    <w:r w:rsidR="00CF4461" w:rsidRPr="00295803">
                      <w:rPr>
                        <w:rStyle w:val="a3"/>
                        <w:rFonts w:ascii="Times New Roman" w:hAnsi="Times New Roman" w:cs="Times New Roman"/>
                        <w:spacing w:val="3"/>
                        <w:sz w:val="28"/>
                        <w:szCs w:val="28"/>
                      </w:rPr>
                      <w:t>http://минобрнауки.рф/</w:t>
                    </w:r>
                  </w:hyperlink>
                </w:p>
                <w:p w:rsidR="00CF4461" w:rsidRPr="00084113" w:rsidRDefault="00CF4461" w:rsidP="004E1FAE">
                  <w:pPr>
                    <w:shd w:val="clear" w:color="auto" w:fill="FFFFFF"/>
                    <w:tabs>
                      <w:tab w:val="left" w:pos="38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</w:p>
              </w:tc>
            </w:tr>
          </w:tbl>
          <w:p w:rsidR="00CF4461" w:rsidRDefault="00CF4461" w:rsidP="004E1FA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61" w:rsidRDefault="00CF4461" w:rsidP="004E1F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61" w:rsidRPr="00D0545C" w:rsidRDefault="00CF4461" w:rsidP="004E1FAE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461" w:rsidRDefault="00CF4461" w:rsidP="004E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461" w:rsidRPr="0014327A" w:rsidTr="004E1FAE">
        <w:trPr>
          <w:trHeight w:val="11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наличии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специальных технических средств обучения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ллективного и индивидуального </w:t>
            </w: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461" w:rsidRPr="0014327A" w:rsidRDefault="00CF4461" w:rsidP="004E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 лиц с ограниченными возможностями здоровья не предусмотрено.</w:t>
            </w:r>
          </w:p>
        </w:tc>
      </w:tr>
    </w:tbl>
    <w:p w:rsidR="00CF4461" w:rsidRPr="0014327A" w:rsidRDefault="00CF4461" w:rsidP="00CF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461" w:rsidRDefault="00CF4461" w:rsidP="00CF4461">
      <w:pPr>
        <w:ind w:left="-709"/>
      </w:pPr>
    </w:p>
    <w:p w:rsidR="00E74A6C" w:rsidRPr="00CF4461" w:rsidRDefault="00CF4461">
      <w:pPr>
        <w:rPr>
          <w:rFonts w:ascii="Times New Roman" w:hAnsi="Times New Roman" w:cs="Times New Roman"/>
          <w:sz w:val="28"/>
          <w:szCs w:val="28"/>
        </w:rPr>
      </w:pPr>
      <w:r w:rsidRPr="00CF4461">
        <w:rPr>
          <w:rFonts w:ascii="Times New Roman" w:hAnsi="Times New Roman" w:cs="Times New Roman"/>
          <w:sz w:val="28"/>
          <w:szCs w:val="28"/>
        </w:rPr>
        <w:t>Директор МУ ДО «БДЮСШ»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Н.А.Харичкина</w:t>
      </w:r>
      <w:proofErr w:type="spellEnd"/>
    </w:p>
    <w:sectPr w:rsidR="00E74A6C" w:rsidRPr="00CF4461" w:rsidSect="00B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4461"/>
    <w:rsid w:val="004828EF"/>
    <w:rsid w:val="007F0222"/>
    <w:rsid w:val="00812DA0"/>
    <w:rsid w:val="00CF4461"/>
    <w:rsid w:val="00E74A6C"/>
    <w:rsid w:val="00E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mpo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sport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gaft.spb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ortedu.ru/" TargetMode="External"/><Relationship Id="rId9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2022-10-04T06:45:00Z</dcterms:created>
  <dcterms:modified xsi:type="dcterms:W3CDTF">2022-10-06T06:02:00Z</dcterms:modified>
</cp:coreProperties>
</file>